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95" w:rsidRDefault="003E4C95"/>
    <w:p w:rsidR="00C76F1C" w:rsidRPr="00EA1449" w:rsidRDefault="00EA1449" w:rsidP="00EA144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A1449">
        <w:rPr>
          <w:rFonts w:ascii="Times New Roman" w:hAnsi="Times New Roman" w:cs="Times New Roman"/>
          <w:color w:val="FF0000"/>
          <w:sz w:val="36"/>
          <w:szCs w:val="36"/>
        </w:rPr>
        <w:t xml:space="preserve">Оплаченные квитанции (или копии) </w:t>
      </w:r>
      <w:r w:rsidR="00DF4833">
        <w:rPr>
          <w:rFonts w:ascii="Times New Roman" w:hAnsi="Times New Roman" w:cs="Times New Roman"/>
          <w:color w:val="FF0000"/>
          <w:sz w:val="36"/>
          <w:szCs w:val="36"/>
        </w:rPr>
        <w:t>предоставлять</w:t>
      </w:r>
      <w:r w:rsidRPr="00EA1449">
        <w:rPr>
          <w:rFonts w:ascii="Times New Roman" w:hAnsi="Times New Roman" w:cs="Times New Roman"/>
          <w:color w:val="FF0000"/>
          <w:sz w:val="36"/>
          <w:szCs w:val="36"/>
        </w:rPr>
        <w:t xml:space="preserve"> в бухгалтерию Филиала</w:t>
      </w:r>
      <w:r w:rsidR="00DF4833">
        <w:rPr>
          <w:rFonts w:ascii="Times New Roman" w:hAnsi="Times New Roman" w:cs="Times New Roman"/>
          <w:color w:val="FF0000"/>
          <w:sz w:val="36"/>
          <w:szCs w:val="36"/>
        </w:rPr>
        <w:t xml:space="preserve"> для отметки об оплате</w:t>
      </w:r>
    </w:p>
    <w:p w:rsidR="00C76F1C" w:rsidRPr="00EA1449" w:rsidRDefault="00C76F1C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A17CB6" w:rsidRDefault="00A17CB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4"/>
        <w:gridCol w:w="8219"/>
      </w:tblGrid>
      <w:tr w:rsidR="00A17CB6" w:rsidRPr="00583A3A" w:rsidTr="00A17CB6">
        <w:trPr>
          <w:trHeight w:hRule="exact" w:val="426"/>
        </w:trPr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  <w:r>
              <w:rPr>
                <w:color w:val="3E3E3E"/>
                <w:spacing w:val="-3"/>
                <w:sz w:val="18"/>
                <w:szCs w:val="18"/>
              </w:rPr>
              <w:t xml:space="preserve">                         </w:t>
            </w:r>
            <w:r>
              <w:rPr>
                <w:rFonts w:cs="Times New Roman"/>
                <w:b/>
                <w:bCs/>
                <w:color w:val="3E3E3E"/>
                <w:spacing w:val="-3"/>
                <w:sz w:val="18"/>
                <w:szCs w:val="18"/>
              </w:rPr>
              <w:t>КВИТАНЦИЯ</w:t>
            </w:r>
          </w:p>
        </w:tc>
        <w:tc>
          <w:tcPr>
            <w:tcW w:w="8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  <w:spacing w:line="206" w:lineRule="exact"/>
              <w:ind w:right="581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E4C95">
              <w:rPr>
                <w:rFonts w:ascii="Times New Roman" w:hAnsi="Times New Roman" w:cs="Times New Roman"/>
                <w:smallCaps/>
                <w:spacing w:val="3"/>
                <w:sz w:val="16"/>
                <w:szCs w:val="16"/>
              </w:rPr>
              <w:t>Получатель</w:t>
            </w:r>
            <w:r>
              <w:rPr>
                <w:rFonts w:ascii="Times New Roman" w:hAnsi="Times New Roman" w:cs="Times New Roman"/>
                <w:b/>
                <w:smallCaps/>
                <w:spacing w:val="3"/>
                <w:sz w:val="16"/>
                <w:szCs w:val="16"/>
              </w:rPr>
              <w:t>:</w:t>
            </w:r>
            <w:r w:rsidRPr="003E4C95">
              <w:rPr>
                <w:rFonts w:ascii="Times New Roman" w:hAnsi="Times New Roman" w:cs="Times New Roman"/>
                <w:b/>
                <w:smallCaps/>
                <w:spacing w:val="3"/>
                <w:sz w:val="16"/>
                <w:szCs w:val="16"/>
              </w:rPr>
              <w:t xml:space="preserve"> УФК по </w:t>
            </w:r>
            <w:r>
              <w:rPr>
                <w:rFonts w:ascii="Times New Roman" w:hAnsi="Times New Roman" w:cs="Times New Roman"/>
                <w:b/>
                <w:smallCaps/>
                <w:spacing w:val="3"/>
                <w:sz w:val="16"/>
                <w:szCs w:val="16"/>
              </w:rPr>
              <w:t>Удмуртской республике</w:t>
            </w:r>
            <w:r w:rsidRPr="003E4C95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 xml:space="preserve">» </w:t>
            </w:r>
            <w:r w:rsidRPr="00EA1449">
              <w:rPr>
                <w:rFonts w:ascii="Times New Roman" w:hAnsi="Times New Roman" w:cs="Times New Roman"/>
                <w:b/>
                <w:color w:val="FF0000"/>
                <w:spacing w:val="3"/>
                <w:sz w:val="16"/>
                <w:szCs w:val="16"/>
              </w:rPr>
              <w:t>л/с</w:t>
            </w:r>
            <w:r w:rsidRPr="00EA1449">
              <w:rPr>
                <w:rFonts w:ascii="Times New Roman" w:hAnsi="Times New Roman" w:cs="Times New Roman"/>
                <w:b/>
                <w:color w:val="FF0000"/>
                <w:spacing w:val="-4"/>
                <w:sz w:val="18"/>
                <w:szCs w:val="18"/>
              </w:rPr>
              <w:t xml:space="preserve"> </w:t>
            </w:r>
            <w:r w:rsidRPr="00EA1449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20136</w:t>
            </w:r>
            <w:r w:rsidRPr="00EA1449">
              <w:rPr>
                <w:rFonts w:ascii="Times New Roman" w:hAnsi="Times New Roman" w:cs="Times New Roman"/>
                <w:b/>
                <w:color w:val="FF0000"/>
                <w:spacing w:val="-4"/>
                <w:sz w:val="18"/>
                <w:szCs w:val="18"/>
                <w:lang w:val="en-US"/>
              </w:rPr>
              <w:t>X</w:t>
            </w:r>
            <w:r w:rsidRPr="00EA1449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53120</w:t>
            </w:r>
            <w:r w:rsidRPr="003E4C95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*</w:t>
            </w:r>
          </w:p>
          <w:p w:rsidR="00A17CB6" w:rsidRPr="003E4C95" w:rsidRDefault="00A17CB6" w:rsidP="00A17CB6">
            <w:pPr>
              <w:shd w:val="clear" w:color="auto" w:fill="FFFFFF"/>
              <w:spacing w:line="206" w:lineRule="exact"/>
              <w:ind w:left="456" w:right="581"/>
              <w:rPr>
                <w:rFonts w:ascii="Times New Roman" w:hAnsi="Times New Roman" w:cs="Times New Roman"/>
              </w:rPr>
            </w:pPr>
          </w:p>
        </w:tc>
      </w:tr>
      <w:tr w:rsidR="00A17CB6" w:rsidTr="00A17CB6">
        <w:trPr>
          <w:trHeight w:hRule="exact" w:val="192"/>
        </w:trPr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  <w:ind w:left="2160"/>
            </w:pPr>
            <w:r>
              <w:rPr>
                <w:color w:val="000000"/>
                <w:sz w:val="12"/>
                <w:szCs w:val="12"/>
              </w:rPr>
              <w:t>(</w:t>
            </w:r>
            <w:r>
              <w:rPr>
                <w:rFonts w:cs="Times New Roman"/>
                <w:color w:val="000000"/>
                <w:sz w:val="12"/>
                <w:szCs w:val="12"/>
              </w:rPr>
              <w:t>наименование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z w:val="12"/>
                <w:szCs w:val="12"/>
              </w:rPr>
              <w:t>получателя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z w:val="12"/>
                <w:szCs w:val="12"/>
              </w:rPr>
              <w:t>платежа</w:t>
            </w:r>
            <w:r>
              <w:rPr>
                <w:color w:val="000000"/>
                <w:sz w:val="12"/>
                <w:szCs w:val="12"/>
              </w:rPr>
              <w:t xml:space="preserve">)                                                                          </w:t>
            </w:r>
          </w:p>
        </w:tc>
      </w:tr>
      <w:tr w:rsidR="00A17CB6" w:rsidTr="00A17CB6">
        <w:trPr>
          <w:trHeight w:hRule="exact" w:val="259"/>
        </w:trPr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</w:p>
        </w:tc>
        <w:tc>
          <w:tcPr>
            <w:tcW w:w="8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  <w:ind w:left="317"/>
            </w:pPr>
            <w:r w:rsidRPr="00C76F1C">
              <w:rPr>
                <w:b/>
                <w:color w:val="000000"/>
                <w:spacing w:val="-1"/>
                <w:sz w:val="16"/>
                <w:szCs w:val="16"/>
              </w:rPr>
              <w:t>1833010750/184001001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     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№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</w:t>
            </w:r>
            <w:r w:rsidRPr="00C76F1C">
              <w:rPr>
                <w:b/>
                <w:color w:val="000000"/>
                <w:spacing w:val="-1"/>
                <w:sz w:val="16"/>
                <w:szCs w:val="16"/>
              </w:rPr>
              <w:t xml:space="preserve">40501810600002000002       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                                          </w:t>
            </w:r>
          </w:p>
        </w:tc>
      </w:tr>
      <w:tr w:rsidR="00A17CB6" w:rsidTr="00A17CB6">
        <w:trPr>
          <w:trHeight w:hRule="exact" w:val="202"/>
        </w:trPr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  <w:ind w:left="274"/>
            </w:pPr>
            <w:r>
              <w:rPr>
                <w:b/>
                <w:bCs/>
                <w:color w:val="000000"/>
                <w:sz w:val="12"/>
                <w:szCs w:val="12"/>
              </w:rPr>
              <w:t>(</w:t>
            </w:r>
            <w:r>
              <w:rPr>
                <w:rFonts w:cs="Times New Roman"/>
                <w:b/>
                <w:bCs/>
                <w:color w:val="000000"/>
                <w:sz w:val="12"/>
                <w:szCs w:val="12"/>
              </w:rPr>
              <w:t>ИНН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 xml:space="preserve">/ </w:t>
            </w:r>
            <w:r>
              <w:rPr>
                <w:rFonts w:cs="Times New Roman"/>
                <w:color w:val="000000"/>
                <w:sz w:val="12"/>
                <w:szCs w:val="12"/>
              </w:rPr>
              <w:t>КПП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z w:val="12"/>
                <w:szCs w:val="12"/>
              </w:rPr>
              <w:t>получателя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z w:val="12"/>
                <w:szCs w:val="12"/>
              </w:rPr>
              <w:t>платежа</w:t>
            </w:r>
            <w:r>
              <w:rPr>
                <w:color w:val="000000"/>
                <w:sz w:val="12"/>
                <w:szCs w:val="12"/>
              </w:rPr>
              <w:t>)                                        (</w:t>
            </w:r>
            <w:r>
              <w:rPr>
                <w:rFonts w:cs="Times New Roman"/>
                <w:color w:val="000000"/>
                <w:sz w:val="12"/>
                <w:szCs w:val="12"/>
              </w:rPr>
              <w:t>номер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z w:val="12"/>
                <w:szCs w:val="12"/>
              </w:rPr>
              <w:t>счета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z w:val="12"/>
                <w:szCs w:val="12"/>
              </w:rPr>
              <w:t>получателя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z w:val="12"/>
                <w:szCs w:val="12"/>
              </w:rPr>
              <w:t>платежа</w:t>
            </w:r>
            <w:r>
              <w:rPr>
                <w:color w:val="000000"/>
                <w:sz w:val="12"/>
                <w:szCs w:val="12"/>
              </w:rPr>
              <w:t xml:space="preserve">)                                     </w:t>
            </w:r>
          </w:p>
        </w:tc>
      </w:tr>
      <w:tr w:rsidR="00A17CB6" w:rsidTr="00A17CB6">
        <w:trPr>
          <w:trHeight w:hRule="exact" w:val="250"/>
        </w:trPr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</w:p>
        </w:tc>
        <w:tc>
          <w:tcPr>
            <w:tcW w:w="8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E17B97">
              <w:rPr>
                <w:b/>
                <w:sz w:val="24"/>
              </w:rPr>
              <w:t xml:space="preserve"> </w:t>
            </w:r>
            <w:r w:rsidRPr="000E1D2D">
              <w:rPr>
                <w:rFonts w:ascii="Times New Roman" w:hAnsi="Times New Roman" w:cs="Times New Roman"/>
                <w:b/>
                <w:sz w:val="16"/>
                <w:szCs w:val="16"/>
              </w:rPr>
              <w:t>ГРКЦ НБ Удмуртской республике Банка России г</w:t>
            </w:r>
            <w:proofErr w:type="gramStart"/>
            <w:r w:rsidRPr="000E1D2D"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 w:rsidRPr="000E1D2D">
              <w:rPr>
                <w:rFonts w:ascii="Times New Roman" w:hAnsi="Times New Roman" w:cs="Times New Roman"/>
                <w:b/>
                <w:sz w:val="16"/>
                <w:szCs w:val="16"/>
              </w:rPr>
              <w:t>жевск</w:t>
            </w:r>
          </w:p>
        </w:tc>
      </w:tr>
      <w:tr w:rsidR="00A17CB6" w:rsidTr="00A17CB6">
        <w:trPr>
          <w:trHeight w:hRule="exact" w:val="202"/>
        </w:trPr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  <w:ind w:left="2102"/>
            </w:pPr>
            <w:r>
              <w:rPr>
                <w:color w:val="000000"/>
                <w:spacing w:val="-1"/>
                <w:sz w:val="12"/>
                <w:szCs w:val="12"/>
              </w:rPr>
              <w:t>(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наименование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банка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получателя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платежа</w:t>
            </w:r>
            <w:r>
              <w:rPr>
                <w:color w:val="000000"/>
                <w:spacing w:val="-1"/>
                <w:sz w:val="12"/>
                <w:szCs w:val="12"/>
              </w:rPr>
              <w:t>)</w:t>
            </w:r>
          </w:p>
        </w:tc>
      </w:tr>
      <w:tr w:rsidR="00A17CB6" w:rsidTr="00A17CB6">
        <w:trPr>
          <w:trHeight w:hRule="exact" w:val="250"/>
        </w:trPr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</w:p>
        </w:tc>
        <w:tc>
          <w:tcPr>
            <w:tcW w:w="8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  <w:ind w:left="72"/>
            </w:pPr>
            <w:r w:rsidRPr="008F5FF5">
              <w:rPr>
                <w:rFonts w:cs="Times New Roman"/>
                <w:bCs/>
                <w:color w:val="000000"/>
                <w:spacing w:val="-3"/>
                <w:sz w:val="16"/>
                <w:szCs w:val="16"/>
              </w:rPr>
              <w:t>БИК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   </w:t>
            </w:r>
            <w:r w:rsidRPr="00C76F1C">
              <w:rPr>
                <w:b/>
                <w:color w:val="000000"/>
                <w:spacing w:val="-3"/>
                <w:sz w:val="16"/>
                <w:szCs w:val="16"/>
              </w:rPr>
              <w:t>049401001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      ОКТМО </w:t>
            </w:r>
            <w:r w:rsidRPr="00C76F1C">
              <w:rPr>
                <w:b/>
                <w:color w:val="000000"/>
                <w:spacing w:val="-3"/>
                <w:sz w:val="16"/>
                <w:szCs w:val="16"/>
              </w:rPr>
              <w:t>94701000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              </w:t>
            </w:r>
          </w:p>
        </w:tc>
      </w:tr>
      <w:tr w:rsidR="00A17CB6" w:rsidTr="00A17CB6">
        <w:trPr>
          <w:trHeight w:hRule="exact" w:val="202"/>
        </w:trPr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  <w:ind w:left="3374"/>
            </w:pPr>
            <w:r>
              <w:rPr>
                <w:color w:val="000000"/>
                <w:spacing w:val="-1"/>
                <w:sz w:val="12"/>
                <w:szCs w:val="12"/>
              </w:rPr>
              <w:t>(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номер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кор</w:t>
            </w:r>
            <w:proofErr w:type="spellEnd"/>
            <w:r>
              <w:rPr>
                <w:color w:val="000000"/>
                <w:spacing w:val="-1"/>
                <w:sz w:val="12"/>
                <w:szCs w:val="12"/>
              </w:rPr>
              <w:t>./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с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банка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получателя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платежа</w:t>
            </w:r>
            <w:r>
              <w:rPr>
                <w:color w:val="000000"/>
                <w:spacing w:val="-1"/>
                <w:sz w:val="12"/>
                <w:szCs w:val="12"/>
              </w:rPr>
              <w:t>)</w:t>
            </w:r>
          </w:p>
        </w:tc>
      </w:tr>
      <w:tr w:rsidR="00A17CB6" w:rsidTr="00A17CB6">
        <w:trPr>
          <w:trHeight w:hRule="exact" w:val="230"/>
        </w:trPr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</w:p>
        </w:tc>
        <w:tc>
          <w:tcPr>
            <w:tcW w:w="8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  <w:ind w:left="62"/>
            </w:pPr>
            <w:r>
              <w:rPr>
                <w:rFonts w:cs="Times New Roman"/>
                <w:color w:val="000000"/>
                <w:sz w:val="16"/>
                <w:szCs w:val="16"/>
              </w:rPr>
              <w:t>Плательщик</w:t>
            </w:r>
            <w:r>
              <w:rPr>
                <w:color w:val="000000"/>
                <w:sz w:val="16"/>
                <w:szCs w:val="16"/>
              </w:rPr>
              <w:t xml:space="preserve">:                                                                                                                               </w:t>
            </w:r>
          </w:p>
        </w:tc>
      </w:tr>
      <w:tr w:rsidR="00A17CB6" w:rsidTr="00A17CB6">
        <w:trPr>
          <w:trHeight w:hRule="exact" w:val="209"/>
        </w:trPr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  <w:spacing w:line="221" w:lineRule="exact"/>
              <w:ind w:left="667"/>
            </w:pPr>
            <w:r>
              <w:rPr>
                <w:color w:val="000000"/>
                <w:spacing w:val="-1"/>
                <w:sz w:val="12"/>
                <w:szCs w:val="12"/>
              </w:rPr>
              <w:t xml:space="preserve">                             </w:t>
            </w:r>
            <w:r w:rsidRPr="008F5FF5">
              <w:rPr>
                <w:rFonts w:cs="Times New Roman"/>
                <w:bCs/>
                <w:color w:val="000000"/>
                <w:spacing w:val="-1"/>
                <w:sz w:val="12"/>
                <w:szCs w:val="12"/>
              </w:rPr>
              <w:t>ФИО</w:t>
            </w:r>
            <w:proofErr w:type="gramStart"/>
            <w:r w:rsidRPr="008F5FF5">
              <w:rPr>
                <w:bCs/>
                <w:color w:val="000000"/>
                <w:spacing w:val="-1"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color w:val="000000"/>
                <w:spacing w:val="-1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№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г</w:t>
            </w:r>
            <w:proofErr w:type="gramEnd"/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руппы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адрес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                                                                                                   </w:t>
            </w:r>
            <w:r>
              <w:rPr>
                <w:color w:val="000000"/>
                <w:spacing w:val="-1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A17CB6" w:rsidTr="00A17CB6">
        <w:trPr>
          <w:trHeight w:hRule="exact" w:val="412"/>
        </w:trPr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Назначение платежа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: </w:t>
            </w:r>
            <w:r w:rsidRPr="00C76F1C">
              <w:rPr>
                <w:b/>
                <w:color w:val="000000"/>
                <w:spacing w:val="-1"/>
                <w:sz w:val="16"/>
                <w:szCs w:val="16"/>
              </w:rPr>
              <w:t>00000000000000000130 О</w:t>
            </w:r>
            <w:r w:rsidRPr="00C76F1C">
              <w:rPr>
                <w:rFonts w:cs="Times New Roman"/>
                <w:b/>
                <w:color w:val="000000"/>
                <w:spacing w:val="-1"/>
                <w:sz w:val="16"/>
                <w:szCs w:val="16"/>
              </w:rPr>
              <w:t>бразовательные услуги (п.1) ФИО студента, № договора, курс, специальность. Без НДС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</w:t>
            </w:r>
          </w:p>
        </w:tc>
      </w:tr>
      <w:tr w:rsidR="00A17CB6" w:rsidTr="00A17CB6">
        <w:trPr>
          <w:trHeight w:hRule="exact" w:val="269"/>
        </w:trPr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  <w:ind w:left="264"/>
            </w:pPr>
            <w:r>
              <w:rPr>
                <w:rFonts w:cs="Times New Roman"/>
                <w:color w:val="000000"/>
                <w:spacing w:val="2"/>
                <w:sz w:val="14"/>
                <w:szCs w:val="14"/>
              </w:rPr>
              <w:t xml:space="preserve">                                                                Сумма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sz w:val="14"/>
                <w:szCs w:val="14"/>
              </w:rPr>
              <w:t xml:space="preserve">платежа:                                    </w:t>
            </w:r>
            <w:proofErr w:type="spellStart"/>
            <w:r>
              <w:rPr>
                <w:rFonts w:cs="Times New Roman"/>
                <w:color w:val="000000"/>
                <w:spacing w:val="2"/>
                <w:sz w:val="14"/>
                <w:szCs w:val="14"/>
              </w:rPr>
              <w:t>руб</w:t>
            </w:r>
            <w:proofErr w:type="spellEnd"/>
            <w:r>
              <w:rPr>
                <w:rFonts w:cs="Times New Roman"/>
                <w:color w:val="000000"/>
                <w:spacing w:val="2"/>
                <w:sz w:val="14"/>
                <w:szCs w:val="14"/>
              </w:rPr>
              <w:t xml:space="preserve">                 коп</w:t>
            </w:r>
            <w:r>
              <w:rPr>
                <w:color w:val="000000"/>
                <w:spacing w:val="2"/>
                <w:sz w:val="14"/>
                <w:szCs w:val="14"/>
              </w:rPr>
              <w:t>.</w:t>
            </w:r>
          </w:p>
        </w:tc>
      </w:tr>
      <w:tr w:rsidR="00A17CB6" w:rsidTr="00A17CB6">
        <w:trPr>
          <w:trHeight w:hRule="exact" w:val="240"/>
        </w:trPr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                                      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Сумма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платы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за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услуги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 xml:space="preserve"> (      %):                                 </w:t>
            </w:r>
            <w:proofErr w:type="gramEnd"/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руб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.             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коп</w:t>
            </w:r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</w:tr>
      <w:tr w:rsidR="00A17CB6" w:rsidTr="00A17CB6">
        <w:trPr>
          <w:trHeight w:hRule="exact" w:val="250"/>
        </w:trPr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  <w:ind w:left="182"/>
            </w:pPr>
            <w:r>
              <w:rPr>
                <w:rFonts w:cs="Times New Roman"/>
                <w:color w:val="000000"/>
                <w:spacing w:val="8"/>
                <w:sz w:val="14"/>
                <w:szCs w:val="14"/>
              </w:rPr>
              <w:t xml:space="preserve">                                                                      Итого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:                                 </w:t>
            </w:r>
            <w:r>
              <w:rPr>
                <w:rFonts w:cs="Times New Roman"/>
                <w:color w:val="000000"/>
                <w:spacing w:val="8"/>
                <w:sz w:val="14"/>
                <w:szCs w:val="14"/>
              </w:rPr>
              <w:t>руб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.             </w:t>
            </w:r>
            <w:r w:rsidRPr="008F5FF5">
              <w:rPr>
                <w:rFonts w:cs="Times New Roman"/>
                <w:bCs/>
                <w:color w:val="000000"/>
                <w:spacing w:val="8"/>
                <w:sz w:val="14"/>
                <w:szCs w:val="14"/>
              </w:rPr>
              <w:t>коп</w:t>
            </w:r>
          </w:p>
        </w:tc>
      </w:tr>
      <w:tr w:rsidR="00A17CB6" w:rsidTr="00A17CB6">
        <w:trPr>
          <w:trHeight w:hRule="exact" w:val="349"/>
        </w:trPr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</w:pPr>
            <w:r>
              <w:rPr>
                <w:color w:val="000000"/>
                <w:spacing w:val="5"/>
                <w:sz w:val="16"/>
                <w:szCs w:val="16"/>
              </w:rPr>
              <w:t xml:space="preserve">        </w:t>
            </w:r>
            <w:r>
              <w:rPr>
                <w:rFonts w:cs="Times New Roman"/>
                <w:color w:val="000000"/>
                <w:spacing w:val="5"/>
                <w:sz w:val="16"/>
                <w:szCs w:val="16"/>
              </w:rPr>
              <w:t>Кассир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CB6" w:rsidRDefault="00A17CB6" w:rsidP="00A17CB6">
            <w:pPr>
              <w:shd w:val="clear" w:color="auto" w:fill="FFFFFF"/>
              <w:ind w:left="82"/>
            </w:pPr>
            <w:r>
              <w:rPr>
                <w:rFonts w:cs="Times New Roman"/>
                <w:color w:val="000000"/>
                <w:spacing w:val="3"/>
                <w:sz w:val="16"/>
                <w:szCs w:val="16"/>
              </w:rPr>
              <w:t>Плательщик</w:t>
            </w:r>
            <w:r>
              <w:rPr>
                <w:color w:val="000000"/>
                <w:spacing w:val="3"/>
                <w:sz w:val="16"/>
                <w:szCs w:val="16"/>
              </w:rPr>
              <w:t>:                             (</w:t>
            </w:r>
            <w:r>
              <w:rPr>
                <w:rFonts w:cs="Times New Roman"/>
                <w:color w:val="000000"/>
                <w:spacing w:val="3"/>
                <w:sz w:val="16"/>
                <w:szCs w:val="16"/>
              </w:rPr>
              <w:t>подпись</w:t>
            </w:r>
            <w:proofErr w:type="gramStart"/>
            <w:r>
              <w:rPr>
                <w:color w:val="000000"/>
                <w:spacing w:val="3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pacing w:val="3"/>
                <w:sz w:val="16"/>
                <w:szCs w:val="16"/>
              </w:rPr>
              <w:t xml:space="preserve">                                     </w:t>
            </w:r>
            <w:r>
              <w:rPr>
                <w:rFonts w:cs="Times New Roman"/>
                <w:color w:val="000000"/>
                <w:spacing w:val="3"/>
                <w:sz w:val="16"/>
                <w:szCs w:val="16"/>
              </w:rPr>
              <w:t>Дата</w:t>
            </w:r>
            <w:r>
              <w:rPr>
                <w:color w:val="000000"/>
                <w:spacing w:val="3"/>
                <w:sz w:val="16"/>
                <w:szCs w:val="16"/>
              </w:rPr>
              <w:t xml:space="preserve">            </w:t>
            </w:r>
          </w:p>
        </w:tc>
      </w:tr>
    </w:tbl>
    <w:p w:rsidR="00A17CB6" w:rsidRDefault="00A17CB6"/>
    <w:p w:rsidR="00A17CB6" w:rsidRPr="00EA1449" w:rsidRDefault="00A17CB6" w:rsidP="00A17CB6">
      <w:pPr>
        <w:rPr>
          <w:rFonts w:ascii="Times New Roman" w:hAnsi="Times New Roman" w:cs="Times New Roman"/>
          <w:b/>
          <w:smallCaps/>
          <w:spacing w:val="3"/>
          <w:sz w:val="24"/>
          <w:szCs w:val="24"/>
        </w:rPr>
      </w:pPr>
      <w:r>
        <w:t>*</w:t>
      </w:r>
      <w:r w:rsidRPr="00A17CB6">
        <w:rPr>
          <w:rFonts w:ascii="Times New Roman" w:hAnsi="Times New Roman" w:cs="Times New Roman"/>
          <w:smallCaps/>
          <w:spacing w:val="3"/>
          <w:sz w:val="16"/>
          <w:szCs w:val="16"/>
        </w:rPr>
        <w:t xml:space="preserve"> </w:t>
      </w:r>
      <w:r w:rsidRPr="003E4C95">
        <w:rPr>
          <w:rFonts w:ascii="Times New Roman" w:hAnsi="Times New Roman" w:cs="Times New Roman"/>
          <w:smallCaps/>
          <w:spacing w:val="3"/>
          <w:sz w:val="16"/>
          <w:szCs w:val="16"/>
        </w:rPr>
        <w:t>прим.</w:t>
      </w:r>
      <w:r>
        <w:rPr>
          <w:rFonts w:ascii="Times New Roman" w:hAnsi="Times New Roman" w:cs="Times New Roman"/>
          <w:smallCaps/>
          <w:spacing w:val="3"/>
          <w:sz w:val="16"/>
          <w:szCs w:val="16"/>
        </w:rPr>
        <w:t xml:space="preserve"> </w:t>
      </w:r>
      <w:r w:rsidR="00EA1449">
        <w:rPr>
          <w:rFonts w:ascii="Times New Roman" w:hAnsi="Times New Roman" w:cs="Times New Roman"/>
          <w:smallCaps/>
          <w:spacing w:val="3"/>
          <w:sz w:val="16"/>
          <w:szCs w:val="16"/>
        </w:rPr>
        <w:t xml:space="preserve"> </w:t>
      </w:r>
      <w:r w:rsidR="00EA1449" w:rsidRPr="00EA1449">
        <w:rPr>
          <w:rFonts w:ascii="Times New Roman" w:hAnsi="Times New Roman" w:cs="Times New Roman"/>
          <w:b/>
          <w:smallCaps/>
          <w:spacing w:val="3"/>
          <w:sz w:val="24"/>
          <w:szCs w:val="24"/>
        </w:rPr>
        <w:t>буква «</w:t>
      </w:r>
      <w:r w:rsidR="00EA1449" w:rsidRPr="00EA1449">
        <w:rPr>
          <w:rFonts w:ascii="Times New Roman" w:hAnsi="Times New Roman" w:cs="Times New Roman"/>
          <w:b/>
          <w:smallCaps/>
          <w:spacing w:val="3"/>
          <w:sz w:val="24"/>
          <w:szCs w:val="24"/>
          <w:lang w:val="en-US"/>
        </w:rPr>
        <w:t>X</w:t>
      </w:r>
      <w:r w:rsidR="00EA1449" w:rsidRPr="00EA1449">
        <w:rPr>
          <w:rFonts w:ascii="Times New Roman" w:hAnsi="Times New Roman" w:cs="Times New Roman"/>
          <w:b/>
          <w:smallCaps/>
          <w:spacing w:val="3"/>
          <w:sz w:val="24"/>
          <w:szCs w:val="24"/>
        </w:rPr>
        <w:t xml:space="preserve">» </w:t>
      </w:r>
      <w:r w:rsidRPr="00EA1449">
        <w:rPr>
          <w:rFonts w:ascii="Times New Roman" w:hAnsi="Times New Roman" w:cs="Times New Roman"/>
          <w:b/>
          <w:smallCaps/>
          <w:spacing w:val="3"/>
          <w:sz w:val="24"/>
          <w:szCs w:val="24"/>
        </w:rPr>
        <w:t>в л/</w:t>
      </w:r>
      <w:proofErr w:type="gramStart"/>
      <w:r w:rsidRPr="00EA1449">
        <w:rPr>
          <w:rFonts w:ascii="Times New Roman" w:hAnsi="Times New Roman" w:cs="Times New Roman"/>
          <w:b/>
          <w:smallCaps/>
          <w:spacing w:val="3"/>
          <w:sz w:val="24"/>
          <w:szCs w:val="24"/>
        </w:rPr>
        <w:t>с</w:t>
      </w:r>
      <w:proofErr w:type="gramEnd"/>
      <w:r w:rsidR="00EA1449" w:rsidRPr="00EA1449">
        <w:rPr>
          <w:rFonts w:ascii="Times New Roman" w:hAnsi="Times New Roman" w:cs="Times New Roman"/>
          <w:b/>
          <w:smallCaps/>
          <w:spacing w:val="3"/>
          <w:sz w:val="24"/>
          <w:szCs w:val="24"/>
        </w:rPr>
        <w:t xml:space="preserve">  пишется </w:t>
      </w:r>
      <w:r w:rsidR="001F3630">
        <w:rPr>
          <w:rFonts w:ascii="Times New Roman" w:hAnsi="Times New Roman" w:cs="Times New Roman"/>
          <w:b/>
          <w:smallCaps/>
          <w:spacing w:val="3"/>
          <w:sz w:val="24"/>
          <w:szCs w:val="24"/>
        </w:rPr>
        <w:t xml:space="preserve">заглавная </w:t>
      </w:r>
      <w:r w:rsidR="00EA1449" w:rsidRPr="00EA1449">
        <w:rPr>
          <w:rFonts w:ascii="Times New Roman" w:hAnsi="Times New Roman" w:cs="Times New Roman"/>
          <w:b/>
          <w:smallCaps/>
          <w:spacing w:val="3"/>
          <w:sz w:val="24"/>
          <w:szCs w:val="24"/>
        </w:rPr>
        <w:t>в английской раскладке</w:t>
      </w:r>
    </w:p>
    <w:p w:rsidR="00A17CB6" w:rsidRDefault="00A17CB6" w:rsidP="00A17CB6">
      <w:pPr>
        <w:rPr>
          <w:rFonts w:ascii="Times New Roman" w:hAnsi="Times New Roman" w:cs="Times New Roman"/>
          <w:smallCaps/>
          <w:spacing w:val="3"/>
          <w:sz w:val="16"/>
          <w:szCs w:val="16"/>
        </w:rPr>
      </w:pPr>
    </w:p>
    <w:p w:rsidR="00191B16" w:rsidRDefault="00771A8C" w:rsidP="00A17CB6">
      <w:pPr>
        <w:rPr>
          <w:rFonts w:ascii="Times New Roman" w:hAnsi="Times New Roman" w:cs="Times New Roman"/>
          <w:smallCaps/>
          <w:spacing w:val="3"/>
          <w:sz w:val="24"/>
          <w:szCs w:val="24"/>
        </w:rPr>
      </w:pPr>
      <w:r w:rsidRPr="00771A8C">
        <w:rPr>
          <w:rFonts w:ascii="Times New Roman" w:hAnsi="Times New Roman" w:cs="Times New Roman"/>
          <w:smallCaps/>
          <w:spacing w:val="3"/>
          <w:sz w:val="24"/>
          <w:szCs w:val="24"/>
        </w:rPr>
        <w:t xml:space="preserve">Квитанция </w:t>
      </w:r>
      <w:r w:rsidR="00191B16" w:rsidRPr="00771A8C">
        <w:rPr>
          <w:rFonts w:ascii="Times New Roman" w:hAnsi="Times New Roman" w:cs="Times New Roman"/>
          <w:smallCaps/>
          <w:spacing w:val="3"/>
          <w:sz w:val="24"/>
          <w:szCs w:val="24"/>
        </w:rPr>
        <w:t xml:space="preserve"> </w:t>
      </w:r>
      <w:r w:rsidR="00191B16" w:rsidRPr="00191B16">
        <w:rPr>
          <w:rFonts w:ascii="Times New Roman" w:hAnsi="Times New Roman" w:cs="Times New Roman"/>
          <w:smallCaps/>
          <w:spacing w:val="3"/>
          <w:sz w:val="24"/>
          <w:szCs w:val="24"/>
        </w:rPr>
        <w:t xml:space="preserve">оформляется </w:t>
      </w:r>
      <w:r w:rsidR="00191B16" w:rsidRPr="00356375">
        <w:rPr>
          <w:rFonts w:ascii="Times New Roman" w:hAnsi="Times New Roman" w:cs="Times New Roman"/>
          <w:b/>
          <w:smallCaps/>
          <w:spacing w:val="3"/>
          <w:sz w:val="24"/>
          <w:szCs w:val="24"/>
          <w:u w:val="single"/>
        </w:rPr>
        <w:t>строго по образцу</w:t>
      </w:r>
      <w:r w:rsidR="00191B16" w:rsidRPr="00191B16">
        <w:rPr>
          <w:rFonts w:ascii="Times New Roman" w:hAnsi="Times New Roman" w:cs="Times New Roman"/>
          <w:smallCaps/>
          <w:spacing w:val="3"/>
          <w:sz w:val="24"/>
          <w:szCs w:val="24"/>
        </w:rPr>
        <w:t>:</w:t>
      </w:r>
    </w:p>
    <w:p w:rsidR="00356375" w:rsidRPr="00191B16" w:rsidRDefault="00356375" w:rsidP="00A17CB6">
      <w:pPr>
        <w:rPr>
          <w:rFonts w:ascii="Times New Roman" w:hAnsi="Times New Roman" w:cs="Times New Roman"/>
          <w:smallCaps/>
          <w:spacing w:val="3"/>
          <w:sz w:val="24"/>
          <w:szCs w:val="24"/>
        </w:rPr>
      </w:pPr>
    </w:p>
    <w:p w:rsidR="00191B16" w:rsidRPr="00356375" w:rsidRDefault="00356375" w:rsidP="00356375">
      <w:pPr>
        <w:jc w:val="center"/>
        <w:rPr>
          <w:rFonts w:ascii="Times New Roman" w:hAnsi="Times New Roman" w:cs="Times New Roman"/>
          <w:b/>
          <w:smallCaps/>
          <w:color w:val="FF0000"/>
          <w:spacing w:val="3"/>
          <w:sz w:val="32"/>
          <w:szCs w:val="32"/>
        </w:rPr>
      </w:pPr>
      <w:r w:rsidRPr="00356375">
        <w:rPr>
          <w:rFonts w:ascii="Times New Roman" w:hAnsi="Times New Roman" w:cs="Times New Roman"/>
          <w:b/>
          <w:smallCaps/>
          <w:color w:val="FF0000"/>
          <w:spacing w:val="3"/>
          <w:sz w:val="32"/>
          <w:szCs w:val="32"/>
        </w:rPr>
        <w:t>ОБРАЗЕЦ</w:t>
      </w:r>
    </w:p>
    <w:p w:rsidR="00356375" w:rsidRPr="00191B16" w:rsidRDefault="00356375" w:rsidP="00356375">
      <w:pPr>
        <w:jc w:val="center"/>
        <w:rPr>
          <w:rFonts w:ascii="Times New Roman" w:hAnsi="Times New Roman" w:cs="Times New Roman"/>
          <w:smallCaps/>
          <w:spacing w:val="3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8646"/>
      </w:tblGrid>
      <w:tr w:rsidR="0082021E" w:rsidRPr="00583A3A" w:rsidTr="00771A8C">
        <w:trPr>
          <w:trHeight w:hRule="exact" w:val="426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  <w:r>
              <w:rPr>
                <w:color w:val="3E3E3E"/>
                <w:spacing w:val="-3"/>
                <w:sz w:val="18"/>
                <w:szCs w:val="18"/>
              </w:rPr>
              <w:t xml:space="preserve">                         </w:t>
            </w:r>
            <w:r>
              <w:rPr>
                <w:rFonts w:cs="Times New Roman"/>
                <w:b/>
                <w:bCs/>
                <w:color w:val="3E3E3E"/>
                <w:spacing w:val="-3"/>
                <w:sz w:val="18"/>
                <w:szCs w:val="18"/>
              </w:rPr>
              <w:t>КВИТАНЦИЯ</w:t>
            </w:r>
          </w:p>
        </w:tc>
        <w:tc>
          <w:tcPr>
            <w:tcW w:w="8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  <w:spacing w:line="206" w:lineRule="exact"/>
              <w:ind w:right="581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E4C95">
              <w:rPr>
                <w:rFonts w:ascii="Times New Roman" w:hAnsi="Times New Roman" w:cs="Times New Roman"/>
                <w:smallCaps/>
                <w:spacing w:val="3"/>
                <w:sz w:val="16"/>
                <w:szCs w:val="16"/>
              </w:rPr>
              <w:t>Получатель</w:t>
            </w:r>
            <w:r>
              <w:rPr>
                <w:rFonts w:ascii="Times New Roman" w:hAnsi="Times New Roman" w:cs="Times New Roman"/>
                <w:b/>
                <w:smallCaps/>
                <w:spacing w:val="3"/>
                <w:sz w:val="16"/>
                <w:szCs w:val="16"/>
              </w:rPr>
              <w:t>:</w:t>
            </w:r>
            <w:r w:rsidRPr="003E4C95">
              <w:rPr>
                <w:rFonts w:ascii="Times New Roman" w:hAnsi="Times New Roman" w:cs="Times New Roman"/>
                <w:b/>
                <w:smallCaps/>
                <w:spacing w:val="3"/>
                <w:sz w:val="16"/>
                <w:szCs w:val="16"/>
              </w:rPr>
              <w:t xml:space="preserve"> </w:t>
            </w:r>
            <w:r w:rsidRPr="0082021E">
              <w:rPr>
                <w:rFonts w:ascii="Times New Roman" w:hAnsi="Times New Roman" w:cs="Times New Roman"/>
                <w:b/>
                <w:smallCaps/>
                <w:spacing w:val="3"/>
              </w:rPr>
              <w:t>УФК по Удмуртской республике</w:t>
            </w:r>
            <w:r w:rsidRPr="0082021E">
              <w:rPr>
                <w:rFonts w:ascii="Times New Roman" w:hAnsi="Times New Roman" w:cs="Times New Roman"/>
                <w:b/>
                <w:spacing w:val="3"/>
              </w:rPr>
              <w:t xml:space="preserve"> (ФГБОУ ВПО «</w:t>
            </w:r>
            <w:proofErr w:type="spellStart"/>
            <w:r w:rsidRPr="0082021E">
              <w:rPr>
                <w:rFonts w:ascii="Times New Roman" w:hAnsi="Times New Roman" w:cs="Times New Roman"/>
                <w:b/>
                <w:spacing w:val="3"/>
              </w:rPr>
              <w:t>УдГУ</w:t>
            </w:r>
            <w:proofErr w:type="spellEnd"/>
            <w:r w:rsidRPr="0082021E">
              <w:rPr>
                <w:rFonts w:ascii="Times New Roman" w:hAnsi="Times New Roman" w:cs="Times New Roman"/>
                <w:b/>
                <w:spacing w:val="3"/>
              </w:rPr>
              <w:t xml:space="preserve">» </w:t>
            </w:r>
            <w:r w:rsidRPr="00771A8C">
              <w:rPr>
                <w:rFonts w:ascii="Times New Roman" w:hAnsi="Times New Roman" w:cs="Times New Roman"/>
                <w:b/>
                <w:spacing w:val="3"/>
              </w:rPr>
              <w:t>л/с</w:t>
            </w:r>
            <w:r w:rsidR="00771A8C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82021E">
              <w:rPr>
                <w:rFonts w:ascii="Times New Roman" w:hAnsi="Times New Roman" w:cs="Times New Roman"/>
                <w:b/>
                <w:spacing w:val="-4"/>
              </w:rPr>
              <w:t>20136</w:t>
            </w:r>
            <w:r w:rsidRPr="00771A8C">
              <w:rPr>
                <w:rFonts w:ascii="Times New Roman" w:hAnsi="Times New Roman" w:cs="Times New Roman"/>
                <w:b/>
                <w:spacing w:val="-4"/>
                <w:lang w:val="en-US"/>
              </w:rPr>
              <w:t>X</w:t>
            </w:r>
            <w:r w:rsidRPr="0082021E">
              <w:rPr>
                <w:rFonts w:ascii="Times New Roman" w:hAnsi="Times New Roman" w:cs="Times New Roman"/>
                <w:b/>
                <w:spacing w:val="-4"/>
              </w:rPr>
              <w:t>53120)</w:t>
            </w:r>
            <w:r w:rsidRPr="0082021E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82021E" w:rsidRPr="003E4C95" w:rsidRDefault="0082021E" w:rsidP="0082021E">
            <w:pPr>
              <w:shd w:val="clear" w:color="auto" w:fill="FFFFFF"/>
              <w:spacing w:line="206" w:lineRule="exact"/>
              <w:ind w:left="456" w:right="581"/>
              <w:rPr>
                <w:rFonts w:ascii="Times New Roman" w:hAnsi="Times New Roman" w:cs="Times New Roman"/>
              </w:rPr>
            </w:pPr>
          </w:p>
        </w:tc>
      </w:tr>
      <w:tr w:rsidR="0082021E" w:rsidTr="00771A8C">
        <w:trPr>
          <w:trHeight w:hRule="exact" w:val="19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  <w:ind w:left="2160"/>
            </w:pPr>
            <w:r>
              <w:rPr>
                <w:color w:val="000000"/>
                <w:sz w:val="12"/>
                <w:szCs w:val="12"/>
              </w:rPr>
              <w:t>(</w:t>
            </w:r>
            <w:r>
              <w:rPr>
                <w:rFonts w:cs="Times New Roman"/>
                <w:color w:val="000000"/>
                <w:sz w:val="12"/>
                <w:szCs w:val="12"/>
              </w:rPr>
              <w:t>наименование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z w:val="12"/>
                <w:szCs w:val="12"/>
              </w:rPr>
              <w:t>получателя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z w:val="12"/>
                <w:szCs w:val="12"/>
              </w:rPr>
              <w:t>платежа</w:t>
            </w:r>
            <w:r>
              <w:rPr>
                <w:color w:val="000000"/>
                <w:sz w:val="12"/>
                <w:szCs w:val="12"/>
              </w:rPr>
              <w:t xml:space="preserve">)                                                                          </w:t>
            </w:r>
          </w:p>
        </w:tc>
      </w:tr>
      <w:tr w:rsidR="0082021E" w:rsidTr="00771A8C">
        <w:trPr>
          <w:trHeight w:hRule="exact" w:val="25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</w:p>
        </w:tc>
        <w:tc>
          <w:tcPr>
            <w:tcW w:w="8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  <w:ind w:left="317"/>
            </w:pPr>
            <w:r w:rsidRPr="00771A8C">
              <w:rPr>
                <w:b/>
                <w:color w:val="000000"/>
                <w:spacing w:val="-1"/>
              </w:rPr>
              <w:t>1833010750/184001001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     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№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</w:t>
            </w:r>
            <w:r w:rsidRPr="00771A8C">
              <w:rPr>
                <w:b/>
                <w:color w:val="000000"/>
                <w:spacing w:val="-1"/>
              </w:rPr>
              <w:t xml:space="preserve">40501810600002000002       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                                          </w:t>
            </w:r>
          </w:p>
        </w:tc>
      </w:tr>
      <w:tr w:rsidR="0082021E" w:rsidTr="00771A8C">
        <w:trPr>
          <w:trHeight w:hRule="exact" w:val="20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  <w:ind w:left="274"/>
            </w:pPr>
            <w:r>
              <w:rPr>
                <w:b/>
                <w:bCs/>
                <w:color w:val="000000"/>
                <w:sz w:val="12"/>
                <w:szCs w:val="12"/>
              </w:rPr>
              <w:t>(</w:t>
            </w:r>
            <w:r>
              <w:rPr>
                <w:rFonts w:cs="Times New Roman"/>
                <w:b/>
                <w:bCs/>
                <w:color w:val="000000"/>
                <w:sz w:val="12"/>
                <w:szCs w:val="12"/>
              </w:rPr>
              <w:t>ИНН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 xml:space="preserve">/ </w:t>
            </w:r>
            <w:r>
              <w:rPr>
                <w:rFonts w:cs="Times New Roman"/>
                <w:color w:val="000000"/>
                <w:sz w:val="12"/>
                <w:szCs w:val="12"/>
              </w:rPr>
              <w:t>КПП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z w:val="12"/>
                <w:szCs w:val="12"/>
              </w:rPr>
              <w:t>получателя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z w:val="12"/>
                <w:szCs w:val="12"/>
              </w:rPr>
              <w:t>платежа</w:t>
            </w:r>
            <w:r>
              <w:rPr>
                <w:color w:val="000000"/>
                <w:sz w:val="12"/>
                <w:szCs w:val="12"/>
              </w:rPr>
              <w:t>)                                        (</w:t>
            </w:r>
            <w:r>
              <w:rPr>
                <w:rFonts w:cs="Times New Roman"/>
                <w:color w:val="000000"/>
                <w:sz w:val="12"/>
                <w:szCs w:val="12"/>
              </w:rPr>
              <w:t>номер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z w:val="12"/>
                <w:szCs w:val="12"/>
              </w:rPr>
              <w:t>счета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z w:val="12"/>
                <w:szCs w:val="12"/>
              </w:rPr>
              <w:t>получателя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z w:val="12"/>
                <w:szCs w:val="12"/>
              </w:rPr>
              <w:t>платежа</w:t>
            </w:r>
            <w:r>
              <w:rPr>
                <w:color w:val="000000"/>
                <w:sz w:val="12"/>
                <w:szCs w:val="12"/>
              </w:rPr>
              <w:t xml:space="preserve">)                                     </w:t>
            </w:r>
          </w:p>
        </w:tc>
      </w:tr>
      <w:tr w:rsidR="0082021E" w:rsidTr="00771A8C">
        <w:trPr>
          <w:trHeight w:hRule="exact" w:val="30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</w:p>
        </w:tc>
        <w:tc>
          <w:tcPr>
            <w:tcW w:w="8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E17B97">
              <w:rPr>
                <w:b/>
                <w:sz w:val="24"/>
              </w:rPr>
              <w:t xml:space="preserve"> </w:t>
            </w:r>
            <w:r w:rsidRPr="00771A8C">
              <w:rPr>
                <w:rFonts w:ascii="Times New Roman" w:hAnsi="Times New Roman" w:cs="Times New Roman"/>
                <w:b/>
              </w:rPr>
              <w:t>ГРКЦ НБ Удмуртской республике Банка России г</w:t>
            </w:r>
            <w:proofErr w:type="gramStart"/>
            <w:r w:rsidRPr="00771A8C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771A8C">
              <w:rPr>
                <w:rFonts w:ascii="Times New Roman" w:hAnsi="Times New Roman" w:cs="Times New Roman"/>
                <w:b/>
              </w:rPr>
              <w:t>жевск</w:t>
            </w:r>
          </w:p>
        </w:tc>
      </w:tr>
      <w:tr w:rsidR="0082021E" w:rsidTr="00771A8C">
        <w:trPr>
          <w:trHeight w:hRule="exact" w:val="20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  <w:ind w:left="2102"/>
            </w:pPr>
            <w:r>
              <w:rPr>
                <w:color w:val="000000"/>
                <w:spacing w:val="-1"/>
                <w:sz w:val="12"/>
                <w:szCs w:val="12"/>
              </w:rPr>
              <w:t>(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наименование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банка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получателя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платежа</w:t>
            </w:r>
            <w:r>
              <w:rPr>
                <w:color w:val="000000"/>
                <w:spacing w:val="-1"/>
                <w:sz w:val="12"/>
                <w:szCs w:val="12"/>
              </w:rPr>
              <w:t>)</w:t>
            </w:r>
          </w:p>
        </w:tc>
      </w:tr>
      <w:tr w:rsidR="0082021E" w:rsidTr="00771A8C">
        <w:trPr>
          <w:trHeight w:hRule="exact" w:val="25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</w:p>
        </w:tc>
        <w:tc>
          <w:tcPr>
            <w:tcW w:w="8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  <w:ind w:left="72"/>
            </w:pPr>
            <w:r w:rsidRPr="008F5FF5">
              <w:rPr>
                <w:rFonts w:cs="Times New Roman"/>
                <w:bCs/>
                <w:color w:val="000000"/>
                <w:spacing w:val="-3"/>
                <w:sz w:val="16"/>
                <w:szCs w:val="16"/>
              </w:rPr>
              <w:t>БИК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   </w:t>
            </w:r>
            <w:r w:rsidRPr="00771A8C">
              <w:rPr>
                <w:b/>
                <w:color w:val="000000"/>
                <w:spacing w:val="-3"/>
              </w:rPr>
              <w:t>049401001</w:t>
            </w:r>
            <w:r w:rsidRPr="00771A8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     ОКТМО </w:t>
            </w:r>
            <w:r w:rsidRPr="00771A8C">
              <w:rPr>
                <w:b/>
                <w:color w:val="000000"/>
                <w:spacing w:val="-3"/>
              </w:rPr>
              <w:t>94701000</w:t>
            </w:r>
            <w:r w:rsidRPr="00771A8C">
              <w:rPr>
                <w:color w:val="000000"/>
                <w:spacing w:val="-3"/>
              </w:rPr>
              <w:t xml:space="preserve">     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        </w:t>
            </w:r>
          </w:p>
        </w:tc>
      </w:tr>
      <w:tr w:rsidR="0082021E" w:rsidTr="00771A8C">
        <w:trPr>
          <w:trHeight w:hRule="exact" w:val="20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  <w:ind w:left="3374"/>
            </w:pPr>
            <w:r>
              <w:rPr>
                <w:color w:val="000000"/>
                <w:spacing w:val="-1"/>
                <w:sz w:val="12"/>
                <w:szCs w:val="12"/>
              </w:rPr>
              <w:t>(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номер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кор</w:t>
            </w:r>
            <w:proofErr w:type="spellEnd"/>
            <w:r>
              <w:rPr>
                <w:color w:val="000000"/>
                <w:spacing w:val="-1"/>
                <w:sz w:val="12"/>
                <w:szCs w:val="12"/>
              </w:rPr>
              <w:t>./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с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банка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получателя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платежа</w:t>
            </w:r>
            <w:r>
              <w:rPr>
                <w:color w:val="000000"/>
                <w:spacing w:val="-1"/>
                <w:sz w:val="12"/>
                <w:szCs w:val="12"/>
              </w:rPr>
              <w:t>)</w:t>
            </w:r>
          </w:p>
        </w:tc>
      </w:tr>
      <w:tr w:rsidR="0082021E" w:rsidTr="00771A8C">
        <w:trPr>
          <w:trHeight w:hRule="exact" w:val="23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</w:p>
        </w:tc>
        <w:tc>
          <w:tcPr>
            <w:tcW w:w="8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  <w:ind w:left="62"/>
            </w:pPr>
            <w:r>
              <w:rPr>
                <w:rFonts w:cs="Times New Roman"/>
                <w:color w:val="000000"/>
                <w:sz w:val="16"/>
                <w:szCs w:val="16"/>
              </w:rPr>
              <w:t>Плательщик</w:t>
            </w:r>
            <w:r w:rsidRPr="00771A8C">
              <w:rPr>
                <w:b/>
                <w:color w:val="000000"/>
              </w:rPr>
              <w:t xml:space="preserve">:       </w:t>
            </w:r>
            <w:r w:rsidR="00771A8C" w:rsidRPr="00771A8C">
              <w:rPr>
                <w:b/>
                <w:color w:val="000000"/>
              </w:rPr>
              <w:t>Иванов Иван Иванович, г</w:t>
            </w:r>
            <w:proofErr w:type="gramStart"/>
            <w:r w:rsidR="00771A8C" w:rsidRPr="00771A8C">
              <w:rPr>
                <w:b/>
                <w:color w:val="000000"/>
              </w:rPr>
              <w:t>.Н</w:t>
            </w:r>
            <w:proofErr w:type="gramEnd"/>
            <w:r w:rsidR="00771A8C" w:rsidRPr="00771A8C">
              <w:rPr>
                <w:b/>
                <w:color w:val="000000"/>
              </w:rPr>
              <w:t>ижняя Тура, ул.40 лет Октября 1-1</w:t>
            </w:r>
            <w:r w:rsidRPr="00771A8C">
              <w:rPr>
                <w:b/>
                <w:color w:val="00000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82021E" w:rsidTr="00771A8C">
        <w:trPr>
          <w:trHeight w:hRule="exact" w:val="20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1E" w:rsidRDefault="0082021E" w:rsidP="00771A8C">
            <w:pPr>
              <w:shd w:val="clear" w:color="auto" w:fill="FFFFFF"/>
              <w:spacing w:line="221" w:lineRule="exact"/>
              <w:ind w:left="667"/>
            </w:pPr>
            <w:r>
              <w:rPr>
                <w:color w:val="000000"/>
                <w:spacing w:val="-1"/>
                <w:sz w:val="12"/>
                <w:szCs w:val="12"/>
              </w:rPr>
              <w:t xml:space="preserve">                             </w:t>
            </w:r>
            <w:r w:rsidRPr="008F5FF5">
              <w:rPr>
                <w:rFonts w:cs="Times New Roman"/>
                <w:bCs/>
                <w:color w:val="000000"/>
                <w:spacing w:val="-1"/>
                <w:sz w:val="12"/>
                <w:szCs w:val="12"/>
              </w:rPr>
              <w:t>ФИО</w:t>
            </w:r>
            <w:proofErr w:type="gramStart"/>
            <w:r w:rsidRPr="008F5FF5">
              <w:rPr>
                <w:bCs/>
                <w:color w:val="000000"/>
                <w:spacing w:val="-1"/>
                <w:sz w:val="12"/>
                <w:szCs w:val="12"/>
              </w:rPr>
              <w:t>.</w:t>
            </w:r>
            <w:r w:rsidR="00771A8C">
              <w:rPr>
                <w:b/>
                <w:bCs/>
                <w:color w:val="000000"/>
                <w:spacing w:val="-1"/>
                <w:sz w:val="12"/>
                <w:szCs w:val="12"/>
              </w:rPr>
              <w:t>,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proofErr w:type="gramEnd"/>
            <w:r>
              <w:rPr>
                <w:rFonts w:cs="Times New Roman"/>
                <w:color w:val="000000"/>
                <w:spacing w:val="-1"/>
                <w:sz w:val="12"/>
                <w:szCs w:val="12"/>
              </w:rPr>
              <w:t>адрес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                                                                                                   </w:t>
            </w:r>
            <w:r>
              <w:rPr>
                <w:color w:val="000000"/>
                <w:spacing w:val="-1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82021E" w:rsidTr="00771A8C">
        <w:trPr>
          <w:trHeight w:hRule="exact" w:val="66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1E" w:rsidRDefault="0082021E" w:rsidP="00771A8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Назначение платежа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: </w:t>
            </w:r>
            <w:r w:rsidRPr="00771A8C">
              <w:rPr>
                <w:b/>
                <w:color w:val="000000"/>
                <w:spacing w:val="-1"/>
              </w:rPr>
              <w:t>00000000000000000130 О</w:t>
            </w:r>
            <w:r w:rsidRPr="00771A8C">
              <w:rPr>
                <w:rFonts w:cs="Times New Roman"/>
                <w:b/>
                <w:color w:val="000000"/>
                <w:spacing w:val="-1"/>
              </w:rPr>
              <w:t xml:space="preserve">бразовательные услуги (п.1) </w:t>
            </w:r>
            <w:r w:rsidR="00771A8C">
              <w:rPr>
                <w:rFonts w:cs="Times New Roman"/>
                <w:b/>
                <w:color w:val="000000"/>
                <w:spacing w:val="-1"/>
              </w:rPr>
              <w:t>Иванов Иван Иванович</w:t>
            </w:r>
            <w:r w:rsidRPr="00771A8C">
              <w:rPr>
                <w:rFonts w:cs="Times New Roman"/>
                <w:b/>
                <w:color w:val="000000"/>
                <w:spacing w:val="-1"/>
              </w:rPr>
              <w:t xml:space="preserve">, № </w:t>
            </w:r>
            <w:r w:rsidR="00771A8C" w:rsidRPr="00191B1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НТ-01/ИЭУ</w:t>
            </w:r>
            <w:r w:rsidRPr="00771A8C">
              <w:rPr>
                <w:rFonts w:cs="Times New Roman"/>
                <w:b/>
                <w:color w:val="000000"/>
                <w:spacing w:val="-1"/>
              </w:rPr>
              <w:t xml:space="preserve">, </w:t>
            </w:r>
            <w:r w:rsidR="00771A8C">
              <w:rPr>
                <w:rFonts w:cs="Times New Roman"/>
                <w:b/>
                <w:color w:val="000000"/>
                <w:spacing w:val="-1"/>
              </w:rPr>
              <w:t xml:space="preserve">1 </w:t>
            </w:r>
            <w:r w:rsidRPr="00771A8C">
              <w:rPr>
                <w:rFonts w:cs="Times New Roman"/>
                <w:b/>
                <w:color w:val="000000"/>
                <w:spacing w:val="-1"/>
              </w:rPr>
              <w:t xml:space="preserve">курс, </w:t>
            </w:r>
            <w:r w:rsidR="00771A8C">
              <w:rPr>
                <w:rFonts w:cs="Times New Roman"/>
                <w:b/>
                <w:color w:val="000000"/>
                <w:spacing w:val="-1"/>
              </w:rPr>
              <w:t>ЭПИО</w:t>
            </w:r>
            <w:r w:rsidRPr="00771A8C">
              <w:rPr>
                <w:rFonts w:cs="Times New Roman"/>
                <w:b/>
                <w:color w:val="000000"/>
                <w:spacing w:val="-1"/>
              </w:rPr>
              <w:t>. Без НДС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  </w:t>
            </w:r>
          </w:p>
        </w:tc>
      </w:tr>
      <w:tr w:rsidR="0082021E" w:rsidTr="00771A8C">
        <w:trPr>
          <w:trHeight w:hRule="exact" w:val="26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1E" w:rsidRDefault="0082021E" w:rsidP="008F02E9">
            <w:pPr>
              <w:shd w:val="clear" w:color="auto" w:fill="FFFFFF"/>
              <w:ind w:left="264"/>
            </w:pPr>
            <w:r>
              <w:rPr>
                <w:rFonts w:cs="Times New Roman"/>
                <w:color w:val="000000"/>
                <w:spacing w:val="2"/>
                <w:sz w:val="14"/>
                <w:szCs w:val="14"/>
              </w:rPr>
              <w:t xml:space="preserve">                                                                Сумма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sz w:val="14"/>
                <w:szCs w:val="14"/>
              </w:rPr>
              <w:t>платежа</w:t>
            </w:r>
            <w:r w:rsidRPr="00771A8C">
              <w:rPr>
                <w:rFonts w:cs="Times New Roman"/>
                <w:b/>
                <w:color w:val="000000"/>
                <w:spacing w:val="2"/>
                <w:sz w:val="14"/>
                <w:szCs w:val="14"/>
              </w:rPr>
              <w:t xml:space="preserve">:     </w:t>
            </w:r>
            <w:r w:rsidR="00771A8C">
              <w:rPr>
                <w:rFonts w:cs="Times New Roman"/>
                <w:b/>
                <w:color w:val="000000"/>
                <w:spacing w:val="2"/>
                <w:sz w:val="14"/>
                <w:szCs w:val="14"/>
              </w:rPr>
              <w:t xml:space="preserve">         </w:t>
            </w:r>
            <w:r w:rsidRPr="00771A8C">
              <w:rPr>
                <w:rFonts w:cs="Times New Roman"/>
                <w:b/>
                <w:color w:val="000000"/>
                <w:spacing w:val="2"/>
                <w:sz w:val="14"/>
                <w:szCs w:val="14"/>
              </w:rPr>
              <w:t xml:space="preserve">  </w:t>
            </w:r>
            <w:r w:rsidR="00771A8C" w:rsidRPr="00771A8C">
              <w:rPr>
                <w:rFonts w:cs="Times New Roman"/>
                <w:b/>
                <w:color w:val="000000"/>
                <w:spacing w:val="2"/>
              </w:rPr>
              <w:t>1</w:t>
            </w:r>
            <w:r w:rsidR="008F02E9">
              <w:rPr>
                <w:rFonts w:cs="Times New Roman"/>
                <w:b/>
                <w:color w:val="000000"/>
                <w:spacing w:val="2"/>
              </w:rPr>
              <w:t>7</w:t>
            </w:r>
            <w:r w:rsidR="00771A8C" w:rsidRPr="00771A8C">
              <w:rPr>
                <w:rFonts w:cs="Times New Roman"/>
                <w:b/>
                <w:color w:val="000000"/>
                <w:spacing w:val="2"/>
              </w:rPr>
              <w:t>000</w:t>
            </w:r>
            <w:r>
              <w:rPr>
                <w:rFonts w:cs="Times New Roman"/>
                <w:color w:val="000000"/>
                <w:spacing w:val="2"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cs="Times New Roman"/>
                <w:color w:val="000000"/>
                <w:spacing w:val="2"/>
                <w:sz w:val="14"/>
                <w:szCs w:val="14"/>
              </w:rPr>
              <w:t>руб</w:t>
            </w:r>
            <w:proofErr w:type="spellEnd"/>
            <w:r>
              <w:rPr>
                <w:rFonts w:cs="Times New Roman"/>
                <w:color w:val="000000"/>
                <w:spacing w:val="2"/>
                <w:sz w:val="14"/>
                <w:szCs w:val="14"/>
              </w:rPr>
              <w:t xml:space="preserve">         </w:t>
            </w:r>
            <w:r w:rsidR="00771A8C" w:rsidRPr="00771A8C">
              <w:rPr>
                <w:rFonts w:cs="Times New Roman"/>
                <w:b/>
                <w:color w:val="000000"/>
                <w:spacing w:val="2"/>
              </w:rPr>
              <w:t>00</w:t>
            </w:r>
            <w:r w:rsidRPr="00771A8C">
              <w:rPr>
                <w:rFonts w:cs="Times New Roman"/>
                <w:b/>
                <w:color w:val="000000"/>
                <w:spacing w:val="2"/>
              </w:rPr>
              <w:t xml:space="preserve"> </w:t>
            </w:r>
            <w:r>
              <w:rPr>
                <w:rFonts w:cs="Times New Roman"/>
                <w:color w:val="000000"/>
                <w:spacing w:val="2"/>
                <w:sz w:val="14"/>
                <w:szCs w:val="14"/>
              </w:rPr>
              <w:t xml:space="preserve">       коп</w:t>
            </w:r>
            <w:r>
              <w:rPr>
                <w:color w:val="000000"/>
                <w:spacing w:val="2"/>
                <w:sz w:val="14"/>
                <w:szCs w:val="14"/>
              </w:rPr>
              <w:t>.</w:t>
            </w:r>
          </w:p>
        </w:tc>
      </w:tr>
      <w:tr w:rsidR="0082021E" w:rsidTr="00771A8C">
        <w:trPr>
          <w:trHeight w:hRule="exact" w:val="405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                                      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Сумма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платы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за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услуги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 xml:space="preserve"> (      %):                                 </w:t>
            </w:r>
            <w:proofErr w:type="gramEnd"/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руб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.             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</w:rPr>
              <w:t>коп</w:t>
            </w:r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</w:tr>
      <w:tr w:rsidR="0082021E" w:rsidTr="00771A8C">
        <w:trPr>
          <w:trHeight w:hRule="exact" w:val="26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1E" w:rsidRDefault="0082021E" w:rsidP="008F02E9">
            <w:pPr>
              <w:shd w:val="clear" w:color="auto" w:fill="FFFFFF"/>
              <w:ind w:left="182"/>
            </w:pPr>
            <w:r>
              <w:rPr>
                <w:rFonts w:cs="Times New Roman"/>
                <w:color w:val="000000"/>
                <w:spacing w:val="8"/>
                <w:sz w:val="14"/>
                <w:szCs w:val="14"/>
              </w:rPr>
              <w:t xml:space="preserve">                                                                      Итого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:         </w:t>
            </w:r>
            <w:r w:rsidR="00771A8C">
              <w:rPr>
                <w:color w:val="000000"/>
                <w:spacing w:val="8"/>
                <w:sz w:val="14"/>
                <w:szCs w:val="14"/>
              </w:rPr>
              <w:t xml:space="preserve">  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  </w:t>
            </w:r>
            <w:r w:rsidR="00771A8C" w:rsidRPr="00771A8C">
              <w:rPr>
                <w:b/>
                <w:color w:val="000000"/>
                <w:spacing w:val="8"/>
              </w:rPr>
              <w:t>1</w:t>
            </w:r>
            <w:r w:rsidR="008F02E9">
              <w:rPr>
                <w:b/>
                <w:color w:val="000000"/>
                <w:spacing w:val="8"/>
              </w:rPr>
              <w:t>7</w:t>
            </w:r>
            <w:r w:rsidR="00771A8C" w:rsidRPr="00771A8C">
              <w:rPr>
                <w:b/>
                <w:color w:val="000000"/>
                <w:spacing w:val="8"/>
              </w:rPr>
              <w:t>000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    </w:t>
            </w:r>
            <w:r>
              <w:rPr>
                <w:rFonts w:cs="Times New Roman"/>
                <w:color w:val="000000"/>
                <w:spacing w:val="8"/>
                <w:sz w:val="14"/>
                <w:szCs w:val="14"/>
              </w:rPr>
              <w:t>руб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.      </w:t>
            </w:r>
            <w:r w:rsidR="00771A8C">
              <w:rPr>
                <w:b/>
                <w:color w:val="000000"/>
                <w:spacing w:val="8"/>
              </w:rPr>
              <w:t>00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      </w:t>
            </w:r>
            <w:r w:rsidRPr="008F5FF5">
              <w:rPr>
                <w:rFonts w:cs="Times New Roman"/>
                <w:bCs/>
                <w:color w:val="000000"/>
                <w:spacing w:val="8"/>
                <w:sz w:val="14"/>
                <w:szCs w:val="14"/>
              </w:rPr>
              <w:t>коп</w:t>
            </w:r>
          </w:p>
        </w:tc>
      </w:tr>
      <w:tr w:rsidR="0082021E" w:rsidTr="00771A8C">
        <w:trPr>
          <w:trHeight w:hRule="exact" w:val="34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1E" w:rsidRDefault="0082021E" w:rsidP="0082021E">
            <w:pPr>
              <w:shd w:val="clear" w:color="auto" w:fill="FFFFFF"/>
            </w:pPr>
            <w:r>
              <w:rPr>
                <w:color w:val="000000"/>
                <w:spacing w:val="5"/>
                <w:sz w:val="16"/>
                <w:szCs w:val="16"/>
              </w:rPr>
              <w:t xml:space="preserve">        </w:t>
            </w:r>
            <w:r>
              <w:rPr>
                <w:rFonts w:cs="Times New Roman"/>
                <w:color w:val="000000"/>
                <w:spacing w:val="5"/>
                <w:sz w:val="16"/>
                <w:szCs w:val="16"/>
              </w:rPr>
              <w:t>Кассир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21E" w:rsidRDefault="0082021E" w:rsidP="00771A8C">
            <w:pPr>
              <w:shd w:val="clear" w:color="auto" w:fill="FFFFFF"/>
              <w:ind w:left="82"/>
            </w:pPr>
            <w:r>
              <w:rPr>
                <w:rFonts w:cs="Times New Roman"/>
                <w:color w:val="000000"/>
                <w:spacing w:val="3"/>
                <w:sz w:val="16"/>
                <w:szCs w:val="16"/>
              </w:rPr>
              <w:t>Плательщик</w:t>
            </w:r>
            <w:r>
              <w:rPr>
                <w:color w:val="000000"/>
                <w:spacing w:val="3"/>
                <w:sz w:val="16"/>
                <w:szCs w:val="16"/>
              </w:rPr>
              <w:t>:                             (</w:t>
            </w:r>
            <w:r>
              <w:rPr>
                <w:rFonts w:cs="Times New Roman"/>
                <w:color w:val="000000"/>
                <w:spacing w:val="3"/>
                <w:sz w:val="16"/>
                <w:szCs w:val="16"/>
              </w:rPr>
              <w:t>подпись</w:t>
            </w:r>
            <w:r>
              <w:rPr>
                <w:color w:val="000000"/>
                <w:spacing w:val="3"/>
                <w:sz w:val="16"/>
                <w:szCs w:val="16"/>
              </w:rPr>
              <w:t xml:space="preserve">)                                     </w:t>
            </w:r>
            <w:r>
              <w:rPr>
                <w:rFonts w:cs="Times New Roman"/>
                <w:color w:val="000000"/>
                <w:spacing w:val="3"/>
                <w:sz w:val="16"/>
                <w:szCs w:val="16"/>
              </w:rPr>
              <w:t>Дата</w:t>
            </w:r>
            <w:r>
              <w:rPr>
                <w:color w:val="000000"/>
                <w:spacing w:val="3"/>
                <w:sz w:val="16"/>
                <w:szCs w:val="16"/>
              </w:rPr>
              <w:t xml:space="preserve">            </w:t>
            </w:r>
            <w:r w:rsidR="00771A8C" w:rsidRPr="00771A8C">
              <w:rPr>
                <w:b/>
                <w:color w:val="000000"/>
                <w:spacing w:val="3"/>
              </w:rPr>
              <w:t>01.12.2015</w:t>
            </w:r>
          </w:p>
        </w:tc>
      </w:tr>
    </w:tbl>
    <w:p w:rsidR="0082021E" w:rsidRDefault="0082021E" w:rsidP="00A17CB6">
      <w:pPr>
        <w:rPr>
          <w:rFonts w:ascii="Times New Roman" w:hAnsi="Times New Roman" w:cs="Times New Roman"/>
          <w:smallCaps/>
          <w:spacing w:val="3"/>
          <w:sz w:val="24"/>
          <w:szCs w:val="24"/>
        </w:rPr>
      </w:pPr>
    </w:p>
    <w:p w:rsidR="00356375" w:rsidRDefault="00356375" w:rsidP="00A17CB6">
      <w:pP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56375" w:rsidRPr="00356375" w:rsidRDefault="00356375" w:rsidP="0035637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5637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Будьте внимательны при оформлении Квитанции.</w:t>
      </w:r>
    </w:p>
    <w:p w:rsidR="00A17CB6" w:rsidRPr="00356375" w:rsidRDefault="00356375" w:rsidP="00356375">
      <w:pPr>
        <w:spacing w:line="360" w:lineRule="auto"/>
        <w:jc w:val="center"/>
        <w:rPr>
          <w:rFonts w:ascii="Times New Roman" w:hAnsi="Times New Roman" w:cs="Times New Roman"/>
          <w:smallCaps/>
          <w:spacing w:val="3"/>
          <w:sz w:val="28"/>
          <w:szCs w:val="28"/>
        </w:rPr>
      </w:pPr>
      <w:r w:rsidRPr="0035637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всем вопросам обращаться в бухгалтерию по тел. 92-4-79</w:t>
      </w:r>
    </w:p>
    <w:sectPr w:rsidR="00A17CB6" w:rsidRPr="00356375" w:rsidSect="00281FE7">
      <w:type w:val="continuous"/>
      <w:pgSz w:w="11909" w:h="16834"/>
      <w:pgMar w:top="357" w:right="567" w:bottom="289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BC0"/>
    <w:multiLevelType w:val="hybridMultilevel"/>
    <w:tmpl w:val="DF041D4E"/>
    <w:lvl w:ilvl="0" w:tplc="F4AE43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1049A"/>
    <w:multiLevelType w:val="hybridMultilevel"/>
    <w:tmpl w:val="9146BDB6"/>
    <w:lvl w:ilvl="0" w:tplc="453A53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FF5"/>
    <w:rsid w:val="000104A4"/>
    <w:rsid w:val="000E1D2D"/>
    <w:rsid w:val="001724C0"/>
    <w:rsid w:val="00191B16"/>
    <w:rsid w:val="001F3630"/>
    <w:rsid w:val="00281FE7"/>
    <w:rsid w:val="00342D8D"/>
    <w:rsid w:val="00356375"/>
    <w:rsid w:val="003A6CB2"/>
    <w:rsid w:val="003B201B"/>
    <w:rsid w:val="003E25E5"/>
    <w:rsid w:val="003E4C95"/>
    <w:rsid w:val="004415D6"/>
    <w:rsid w:val="004E227A"/>
    <w:rsid w:val="00583A3A"/>
    <w:rsid w:val="0064768B"/>
    <w:rsid w:val="0065119C"/>
    <w:rsid w:val="00697461"/>
    <w:rsid w:val="00771A8C"/>
    <w:rsid w:val="0082021E"/>
    <w:rsid w:val="008315EA"/>
    <w:rsid w:val="0085589A"/>
    <w:rsid w:val="008772AC"/>
    <w:rsid w:val="008F02E9"/>
    <w:rsid w:val="008F5FF5"/>
    <w:rsid w:val="00925F45"/>
    <w:rsid w:val="00A17CB6"/>
    <w:rsid w:val="00A732AE"/>
    <w:rsid w:val="00AB09A4"/>
    <w:rsid w:val="00B77DD4"/>
    <w:rsid w:val="00BD6238"/>
    <w:rsid w:val="00C35411"/>
    <w:rsid w:val="00C76F1C"/>
    <w:rsid w:val="00CB25B0"/>
    <w:rsid w:val="00CB451A"/>
    <w:rsid w:val="00DE3B5F"/>
    <w:rsid w:val="00DF4833"/>
    <w:rsid w:val="00E66A3F"/>
    <w:rsid w:val="00EA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2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ИЗВЕЩЕНИЕ</vt:lpstr>
    </vt:vector>
  </TitlesOfParts>
  <Company>Филиал УдГУ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Бухгалтер</dc:creator>
  <cp:keywords/>
  <cp:lastModifiedBy>admin</cp:lastModifiedBy>
  <cp:revision>3</cp:revision>
  <cp:lastPrinted>2014-10-28T05:58:00Z</cp:lastPrinted>
  <dcterms:created xsi:type="dcterms:W3CDTF">2015-11-06T10:22:00Z</dcterms:created>
  <dcterms:modified xsi:type="dcterms:W3CDTF">2015-11-06T11:19:00Z</dcterms:modified>
</cp:coreProperties>
</file>